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B9" w:rsidRPr="004F0CB9" w:rsidRDefault="004F0CB9" w:rsidP="004F0CB9">
      <w:pPr>
        <w:rPr>
          <w:rFonts w:ascii="仿宋_GB2312" w:eastAsia="仿宋_GB2312" w:hAnsi="仿宋_GB2312" w:cs="仿宋_GB2312"/>
          <w:sz w:val="32"/>
          <w:szCs w:val="32"/>
        </w:rPr>
      </w:pPr>
      <w:r w:rsidRPr="004F0CB9">
        <w:rPr>
          <w:rFonts w:ascii="仿宋_GB2312" w:eastAsia="仿宋_GB2312" w:hAnsi="仿宋_GB2312" w:cs="仿宋_GB2312"/>
          <w:sz w:val="32"/>
          <w:szCs w:val="32"/>
        </w:rPr>
        <w:t>附件</w:t>
      </w:r>
      <w:r w:rsidR="006478AD">
        <w:rPr>
          <w:rFonts w:ascii="仿宋_GB2312" w:eastAsia="仿宋_GB2312" w:hAnsi="仿宋_GB2312" w:cs="仿宋_GB2312" w:hint="eastAsia"/>
          <w:sz w:val="32"/>
          <w:szCs w:val="32"/>
        </w:rPr>
        <w:t>2</w:t>
      </w:r>
      <w:bookmarkStart w:id="0" w:name="_GoBack"/>
      <w:bookmarkEnd w:id="0"/>
    </w:p>
    <w:p w:rsidR="004F0CB9" w:rsidRDefault="004F0CB9" w:rsidP="004F0CB9">
      <w:pPr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 w:rsidRPr="004F0CB9"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第八届中国国际“互联网+”大学生创新创业大赛重庆大学重点培育</w:t>
      </w:r>
      <w:r w:rsidR="00AB0B61"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首批</w:t>
      </w:r>
      <w:r w:rsidRPr="004F0CB9"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立项项目</w:t>
      </w:r>
    </w:p>
    <w:p w:rsidR="004F0CB9" w:rsidRPr="004F0CB9" w:rsidRDefault="004F0CB9" w:rsidP="004F0CB9">
      <w:pPr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 w:rsidRPr="004F0CB9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（排名不分先后）</w:t>
      </w:r>
    </w:p>
    <w:p w:rsidR="004F0CB9" w:rsidRPr="004F0CB9" w:rsidRDefault="004F0CB9" w:rsidP="008B7E58">
      <w:pPr>
        <w:pStyle w:val="1"/>
        <w:spacing w:before="0" w:beforeAutospacing="0" w:after="0" w:afterAutospacing="0"/>
        <w:textAlignment w:val="baseline"/>
        <w:rPr>
          <w:rFonts w:ascii="仿宋_GB2312" w:eastAsia="仿宋_GB2312" w:hAnsi="仿宋_GB2312" w:cs="仿宋_GB2312"/>
          <w:b w:val="0"/>
          <w:bCs w:val="0"/>
          <w:kern w:val="2"/>
          <w:sz w:val="32"/>
          <w:szCs w:val="32"/>
        </w:rPr>
      </w:pPr>
    </w:p>
    <w:p w:rsidR="008B7E58" w:rsidRDefault="008B7E58" w:rsidP="008B7E58">
      <w:pPr>
        <w:pStyle w:val="1"/>
        <w:spacing w:before="0" w:beforeAutospacing="0" w:after="0" w:afterAutospacing="0"/>
        <w:textAlignment w:val="baseline"/>
        <w:rPr>
          <w:rFonts w:ascii="仿宋_GB2312" w:eastAsia="仿宋_GB2312" w:hAnsi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</w:rPr>
        <w:t>一、重点培育项目A等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616"/>
        <w:gridCol w:w="3141"/>
      </w:tblGrid>
      <w:tr w:rsidR="00AB0B61" w:rsidRPr="008B7E58" w:rsidTr="00AB0B61">
        <w:trPr>
          <w:trHeight w:val="285"/>
          <w:tblHeader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所属学院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具有靶向**材料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反算子**装置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S-TAG**引领者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能量宝**技术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欧**技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沙*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辛辛那提联合学院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电力**护航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辛辛那提联合学院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面向高端**服务平台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“灼油”**装置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面向世界**电源系统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捷易安**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穿戴式**系统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机动**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机器人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机械与运载工程学院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协同脉冲**系统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远距离**装置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新型**转化应用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一乡水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践行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*火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赵**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美视电影学院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寻</w:t>
            </w: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荟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**模式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经济与工商管理学院</w:t>
            </w:r>
          </w:p>
        </w:tc>
      </w:tr>
    </w:tbl>
    <w:p w:rsidR="008B7E58" w:rsidRDefault="008B7E58" w:rsidP="008B7E58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二、重点培育项目B等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701"/>
        <w:gridCol w:w="3056"/>
      </w:tblGrid>
      <w:tr w:rsidR="00AB0B61" w:rsidRPr="008B7E58" w:rsidTr="00AB0B61">
        <w:trPr>
          <w:trHeight w:val="285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所属学院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ARGUS**器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郦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弘深学院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耀您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**调控系统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弘深学院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“三位**小屋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艺术学院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智</w:t>
            </w: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砼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**专家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基于天然**开发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弘深学院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“谱识**诊断仪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弘深学院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无人**技术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微电子与通信工程学院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错题**开发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弘深学院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基于**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机器人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辛辛那提联合学院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“创时能”**开发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辛辛那提联合学院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“云”深**平台开发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辛辛那提联合学院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老有**先行者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辛辛那提联合学院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新型**空调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机械与运载工程学院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“气盖世”**体系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资源与安全学院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糖尿病**智慧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撖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“泥” **“治”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麦尔特**系统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对标**天使p53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“离” 游**装置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氮新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**回收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废油**航空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碳化**替代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光电工程学院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桃花**开发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清**在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三维**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处理技术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纳米铜**研发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光电工程学院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乐康心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**先行者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建筑**共享平台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建筑城</w:t>
            </w: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基于**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缺陷检测系统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自动化学院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人工智能**分析系统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自动化学院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星耀**领航者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“万里挑</w:t>
            </w: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”**科学仪器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矿区**预警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资源与安全学院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煤矿**预警系统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资源与安全学院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安卜**预警平台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资源与安全学院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一种智能**压裂工具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点点**团队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高****提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校团委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资安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**兴文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资源与安全学院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红丝**公益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能源与动力工程学院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拾星者**团队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美视电影学院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向往**项目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窦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零能耗**水车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雍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</w:tbl>
    <w:p w:rsidR="008B7E58" w:rsidRPr="002E4666" w:rsidRDefault="008B7E58" w:rsidP="008B7E58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三、重点培育项目C等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701"/>
        <w:gridCol w:w="3056"/>
      </w:tblGrid>
      <w:tr w:rsidR="00AB0B61" w:rsidRPr="008B7E58" w:rsidTr="00AB0B61">
        <w:trPr>
          <w:trHeight w:val="285"/>
          <w:tblHeader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所属学院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通风**机架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物理学院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家用**机器人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自动化学院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舞动**活化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艺术学院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汉凤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**体验营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艺术学院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新型**工具箱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辛辛那提联合学院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爱自游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**平台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经济与工商管理学院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城市**系统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航空航天学院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“特菌克”**者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指上规划**云平台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STEAM**培训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机械与运载工程学院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迹*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弘深学院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新型**产业化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苗**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“空中漫步”**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机械与运载工程学院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一种用于**复合材料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膳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**人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机械与运载工程学院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安护科技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**者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计算机学院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具备**穿戴设备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弘深学院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**乡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管理科学与房地产学院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脑机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**康复仪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三合**公司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5G无线**研发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微电子与通信工程学院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spell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SmartVDR</w:t>
            </w:r>
            <w:proofErr w:type="spell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**仪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微电子与通信工程学院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基于**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服务创业项目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自供电**</w:t>
            </w: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提醒器</w:t>
            </w:r>
            <w:proofErr w:type="gramEnd"/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能源与动力工程学院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高性能**软件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机械与运载工程学院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千鸟**扫描仪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机械与运载工程学院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舒头探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脑**先行者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“沐心” **系统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荧光**涂料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建筑城</w:t>
            </w: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臭味**管家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“雪龙” **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自动化学院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安能探测-**公司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资源与安全学院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“碳碳”**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基于“双碳目标”**新思路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资源与安全学院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多功能**伞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资源与安全学院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低碳膜范生**装置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基于**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辅具系统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河流**生机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絮势待发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**商业应用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三相协同**减排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基于人工**方案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‘沫沫’**管家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睿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言 ** 套件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计算机学院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化工厂**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微电子与通信工程学院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择**聘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T**D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人**“肽”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一种**机器人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上**铭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资源与安全学院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云闪修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**平台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大数据与软件学院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新型靶向**分子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多自由**系统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雨水**管控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环境与生态学院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心智**平台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管理科学与房地产学院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享**渝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美视电影学院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红**“绿”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机械与运载工程学院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山城**基因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微电子与通信工程学院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益赛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**方案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红岩**开拓者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研究生工作部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老有**养老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红**旅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 w:rsidR="00AB0B61" w:rsidRPr="008B7E58" w:rsidTr="00AB0B61">
        <w:trPr>
          <w:trHeight w:val="285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希望的**兴农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何**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58" w:rsidRPr="008B7E58" w:rsidRDefault="008B7E58" w:rsidP="008B7E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B7E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生物工程学院</w:t>
            </w:r>
          </w:p>
        </w:tc>
      </w:tr>
    </w:tbl>
    <w:p w:rsidR="008B7E58" w:rsidRPr="008B7E58" w:rsidRDefault="008B7E58"/>
    <w:sectPr w:rsidR="008B7E58" w:rsidRPr="008B7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58"/>
    <w:rsid w:val="004F0CB9"/>
    <w:rsid w:val="006478AD"/>
    <w:rsid w:val="008605F8"/>
    <w:rsid w:val="008B7E58"/>
    <w:rsid w:val="00AB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17552-B7CB-4083-BF96-D9E73822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B7E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B7E5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曾梦茹</dc:creator>
  <cp:keywords/>
  <dc:description/>
  <cp:lastModifiedBy>曾梦茹</cp:lastModifiedBy>
  <cp:revision>4</cp:revision>
  <dcterms:created xsi:type="dcterms:W3CDTF">2021-11-11T03:27:00Z</dcterms:created>
  <dcterms:modified xsi:type="dcterms:W3CDTF">2021-11-15T08:32:00Z</dcterms:modified>
</cp:coreProperties>
</file>